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42D9" w14:textId="3BE9946F" w:rsidR="000C66D9" w:rsidRPr="005D113F" w:rsidRDefault="000C66D9" w:rsidP="000C66D9">
      <w:pPr>
        <w:jc w:val="center"/>
        <w:rPr>
          <w:b/>
          <w:bCs/>
          <w:color w:val="000000" w:themeColor="text1"/>
        </w:rPr>
      </w:pPr>
      <w:r w:rsidRPr="005D113F">
        <w:rPr>
          <w:b/>
          <w:bCs/>
          <w:color w:val="000000" w:themeColor="text1"/>
        </w:rPr>
        <w:t>Klauzula informacyjna o przet</w:t>
      </w:r>
      <w:bookmarkStart w:id="0" w:name="_GoBack"/>
      <w:bookmarkEnd w:id="0"/>
      <w:r w:rsidRPr="005D113F">
        <w:rPr>
          <w:b/>
          <w:bCs/>
          <w:color w:val="000000" w:themeColor="text1"/>
        </w:rPr>
        <w:t>warzaniu danych osobowych dla najemców i właścicieli lokali mieszkalnych oraz lokali użytkowych</w:t>
      </w:r>
    </w:p>
    <w:p w14:paraId="5BDD5F79" w14:textId="77777777" w:rsidR="000C66D9" w:rsidRPr="005D113F" w:rsidRDefault="000C66D9" w:rsidP="000C66D9">
      <w:pPr>
        <w:jc w:val="both"/>
        <w:rPr>
          <w:color w:val="000000" w:themeColor="text1"/>
        </w:rPr>
      </w:pPr>
    </w:p>
    <w:p w14:paraId="76FACF3A" w14:textId="77777777" w:rsidR="000C66D9" w:rsidRPr="005D113F" w:rsidRDefault="000C66D9" w:rsidP="00446C63">
      <w:pPr>
        <w:jc w:val="both"/>
        <w:rPr>
          <w:color w:val="000000" w:themeColor="text1"/>
        </w:rPr>
      </w:pPr>
      <w:r w:rsidRPr="005D113F">
        <w:rPr>
          <w:color w:val="000000" w:themeColor="text1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 danych osobowych oraz o przysługujących Pani/Panu prawach z tym związanych. </w:t>
      </w:r>
    </w:p>
    <w:p w14:paraId="4ECD160A" w14:textId="36445F88" w:rsidR="000C66D9" w:rsidRPr="005D113F" w:rsidRDefault="000C66D9" w:rsidP="00446C6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5D113F">
        <w:rPr>
          <w:color w:val="000000" w:themeColor="text1"/>
        </w:rPr>
        <w:t xml:space="preserve">Administratorem Pani/Pana danych osobowych jest Piotr Szambelańczyk, prowadzący działalność gospodarcza pod firmą PREMIUM PROPERTY Piotr Szambelańczyk, 61-763 Poznań ul. Wroniecka 17, NIP: 7792091541, REGON: 366362484 (zwany dalej </w:t>
      </w:r>
      <w:r w:rsidR="00446C63" w:rsidRPr="005D113F">
        <w:rPr>
          <w:color w:val="000000" w:themeColor="text1"/>
        </w:rPr>
        <w:t>„</w:t>
      </w:r>
      <w:r w:rsidRPr="005D113F">
        <w:rPr>
          <w:color w:val="000000" w:themeColor="text1"/>
        </w:rPr>
        <w:t>Administratorem</w:t>
      </w:r>
      <w:r w:rsidR="00446C63" w:rsidRPr="005D113F">
        <w:rPr>
          <w:color w:val="000000" w:themeColor="text1"/>
        </w:rPr>
        <w:t>”</w:t>
      </w:r>
      <w:r w:rsidRPr="005D113F">
        <w:rPr>
          <w:color w:val="000000" w:themeColor="text1"/>
        </w:rPr>
        <w:t>).</w:t>
      </w:r>
    </w:p>
    <w:p w14:paraId="27CFCD8F" w14:textId="328B297E" w:rsidR="000C66D9" w:rsidRPr="005D113F" w:rsidRDefault="000C66D9" w:rsidP="00446C63">
      <w:pPr>
        <w:pStyle w:val="Akapitzlist"/>
        <w:numPr>
          <w:ilvl w:val="0"/>
          <w:numId w:val="1"/>
        </w:numPr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>Z Administratorem danych osobowych może Pani/Pan skontaktować się pisemnie pod wyżej wskazanym adresem jego siedziby</w:t>
      </w:r>
      <w:r w:rsidR="00446C63" w:rsidRPr="005D113F">
        <w:rPr>
          <w:color w:val="000000" w:themeColor="text1"/>
        </w:rPr>
        <w:t xml:space="preserve"> lub </w:t>
      </w:r>
      <w:r w:rsidRPr="005D113F">
        <w:rPr>
          <w:color w:val="000000" w:themeColor="text1"/>
        </w:rPr>
        <w:t xml:space="preserve">za pomocą adresu e-mail </w:t>
      </w:r>
      <w:hyperlink r:id="rId5" w:history="1">
        <w:r w:rsidRPr="005D113F">
          <w:rPr>
            <w:rStyle w:val="Hipercze"/>
            <w:i/>
            <w:iCs/>
            <w:color w:val="000000" w:themeColor="text1"/>
          </w:rPr>
          <w:t>p.szambelanczyk@rentownyadres.pl</w:t>
        </w:r>
      </w:hyperlink>
      <w:r w:rsidRPr="005D113F">
        <w:rPr>
          <w:i/>
          <w:iCs/>
          <w:color w:val="000000" w:themeColor="text1"/>
        </w:rPr>
        <w:t>.</w:t>
      </w:r>
    </w:p>
    <w:p w14:paraId="22B0F40A" w14:textId="77777777" w:rsidR="000C66D9" w:rsidRPr="005D113F" w:rsidRDefault="000C66D9" w:rsidP="00446C63">
      <w:pPr>
        <w:pStyle w:val="Akapitzlist"/>
        <w:numPr>
          <w:ilvl w:val="0"/>
          <w:numId w:val="1"/>
        </w:numPr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 xml:space="preserve">Pani/Pana dane osobowe będą przetwarzane w celu związanym z zawarciem i wykonaniem umowy o zakwaterowanie lub umowy najmu lokalu mieszkalnego/użytkowego będącego w zarządzeniu PREMIUM PROPERTY Piotr Szambelańczyk oraz realizacją związanych z tym obowiązków prawnych ciążących na Administratorze danych osobowych. </w:t>
      </w:r>
    </w:p>
    <w:p w14:paraId="4777E577" w14:textId="77777777" w:rsidR="000C66D9" w:rsidRPr="005D113F" w:rsidRDefault="000C66D9" w:rsidP="000C66D9">
      <w:pPr>
        <w:pStyle w:val="Akapitzlist"/>
        <w:numPr>
          <w:ilvl w:val="0"/>
          <w:numId w:val="1"/>
        </w:numPr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 xml:space="preserve">Podstawy prawne - przetwarzanie Pani/Pana danych osobowych jest niezbędne do: </w:t>
      </w:r>
    </w:p>
    <w:p w14:paraId="7CBF6299" w14:textId="2C9F939C" w:rsidR="000C66D9" w:rsidRPr="005D113F" w:rsidRDefault="000C66D9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a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prawidłowego wykonania umowy, której jest Pani/Pan stroną lub też podjęcia działań na Pani/Pana żądanie przed zawarciem umowy lub po jej zawarciu (art. 6 ust. 1 lit. b) RODO), </w:t>
      </w:r>
    </w:p>
    <w:p w14:paraId="49408F49" w14:textId="0BB328B7" w:rsidR="000C66D9" w:rsidRPr="005D113F" w:rsidRDefault="000C66D9" w:rsidP="000C66D9">
      <w:pPr>
        <w:pStyle w:val="Akapitzlist"/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>b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wypełnienia obowiązku prawnego ciążącego na Administratorze (art. 6 ust. 1 lit. c) RODO), zgodnie z obowiązującymi przepisami, w szczególności: Ustawą z dnia 21 czerwca 2001 r. o ochronie praw lokatorów, mieszkaniowym zasobie gminy i o zmianie Kodeksu cywilnego, Ustawą z dnia 23 kwietnia 1964 r. – Kodeks cywilny</w:t>
      </w:r>
      <w:r w:rsidR="00446C63" w:rsidRPr="005D113F">
        <w:rPr>
          <w:color w:val="000000" w:themeColor="text1"/>
        </w:rPr>
        <w:t xml:space="preserve"> oraz zgodnie z umowami zawartymi przez Administratora z właścicielami lokali.</w:t>
      </w:r>
    </w:p>
    <w:p w14:paraId="7646833D" w14:textId="77777777" w:rsidR="000C66D9" w:rsidRPr="005D113F" w:rsidRDefault="000C66D9" w:rsidP="000C66D9">
      <w:pPr>
        <w:pStyle w:val="Akapitzlist"/>
        <w:numPr>
          <w:ilvl w:val="0"/>
          <w:numId w:val="1"/>
        </w:numPr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 xml:space="preserve">Podanie przez Panią/Pana danych osobowych jest niezbędne, w zakresie w jakim przesłankę przetwarzania danych osobowych stanowi umowa lub przepis prawa (wymóg ustawowy). Konsekwencją nie podania danych osobowych może być uniemożliwienie Administratorowi realizacji celów wskazanych w pkt 3. </w:t>
      </w:r>
    </w:p>
    <w:p w14:paraId="3C2063D8" w14:textId="77777777" w:rsidR="000C66D9" w:rsidRPr="005D113F" w:rsidRDefault="000C66D9" w:rsidP="000C66D9">
      <w:pPr>
        <w:pStyle w:val="Akapitzlist"/>
        <w:numPr>
          <w:ilvl w:val="0"/>
          <w:numId w:val="1"/>
        </w:numPr>
        <w:jc w:val="both"/>
        <w:rPr>
          <w:i/>
          <w:iCs/>
          <w:color w:val="000000" w:themeColor="text1"/>
        </w:rPr>
      </w:pPr>
      <w:r w:rsidRPr="005D113F">
        <w:rPr>
          <w:color w:val="000000" w:themeColor="text1"/>
        </w:rPr>
        <w:t xml:space="preserve">Pani/Pana dane osobowe mogą być udostępniane następującym odbiorcom: </w:t>
      </w:r>
    </w:p>
    <w:p w14:paraId="2CE4B52A" w14:textId="5E50D655" w:rsidR="000C66D9" w:rsidRPr="005D113F" w:rsidRDefault="000C66D9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a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organom władzy publicznej oraz podmiotom wykonującym zadania publiczne lub działającym na zlecenie organów władzy publicznej, w zakresie i w celach, które wynikają z przepisów powszechnie obowiązującego prawa; </w:t>
      </w:r>
    </w:p>
    <w:p w14:paraId="3A2C6CB1" w14:textId="29107BC5" w:rsidR="00446C63" w:rsidRPr="005D113F" w:rsidRDefault="000C66D9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b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kontrahentom Administratora, w tym w szczególności wykonawcom prac remontowo-budowlanych, innym osobom zainteresowanym zawarciem umowy najmu lub umowy o zakwaterowanie (jedynie w okresie wypowiedzenia umowy); </w:t>
      </w:r>
    </w:p>
    <w:p w14:paraId="4597F7E3" w14:textId="70520959" w:rsidR="00D85D35" w:rsidRPr="005D113F" w:rsidRDefault="000C66D9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c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podmiotom uprawnionym do uzyskania danych na podstawie obowiązującego prawa, które wystąpią do Administratora z żądaniem udostępnienia danych zawierającym stosowną podstawę prawną.</w:t>
      </w:r>
    </w:p>
    <w:p w14:paraId="50B1D0E4" w14:textId="2001AA31" w:rsidR="00446C63" w:rsidRPr="005D113F" w:rsidRDefault="00446C63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d/</w:t>
      </w:r>
      <w:r w:rsidR="00D85D35" w:rsidRPr="005D113F">
        <w:rPr>
          <w:color w:val="000000" w:themeColor="text1"/>
        </w:rPr>
        <w:t xml:space="preserve"> dane właścicieli lokali mogą być przekazywane najemcom, osobom</w:t>
      </w:r>
      <w:r w:rsidRPr="005D113F">
        <w:rPr>
          <w:color w:val="000000" w:themeColor="text1"/>
        </w:rPr>
        <w:t xml:space="preserve"> na rzecz których świadczone jest zakwaterowanie;</w:t>
      </w:r>
    </w:p>
    <w:p w14:paraId="1371CDB2" w14:textId="1FF30BED" w:rsidR="000C66D9" w:rsidRPr="005D113F" w:rsidRDefault="00446C63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e/ dane najemców lub lokatorów mogą być przekazywane właścicielom lokali.</w:t>
      </w:r>
      <w:r w:rsidR="000C66D9" w:rsidRPr="005D113F">
        <w:rPr>
          <w:color w:val="000000" w:themeColor="text1"/>
        </w:rPr>
        <w:t xml:space="preserve"> </w:t>
      </w:r>
    </w:p>
    <w:p w14:paraId="3A87A529" w14:textId="77777777" w:rsidR="000C66D9" w:rsidRPr="005D113F" w:rsidRDefault="000C66D9" w:rsidP="000C66D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5D113F">
        <w:rPr>
          <w:color w:val="000000" w:themeColor="text1"/>
        </w:rPr>
        <w:t xml:space="preserve">Pani/Pana dane osobowe będą przechowywane: </w:t>
      </w:r>
    </w:p>
    <w:p w14:paraId="73E475B2" w14:textId="5EFFA8D9" w:rsidR="000C66D9" w:rsidRPr="005D113F" w:rsidRDefault="000C66D9" w:rsidP="000C66D9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lastRenderedPageBreak/>
        <w:t>a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przez okres niezbędny do zawarcia umowy oraz jej wykonania oraz dodatkowo do upływu terminu przedawnienia ewentualnych roszczeń właściciela lokal</w:t>
      </w:r>
      <w:r w:rsidR="00D85D35" w:rsidRPr="005D113F">
        <w:rPr>
          <w:color w:val="000000" w:themeColor="text1"/>
        </w:rPr>
        <w:t>u – tj. 3 lata od zakończenia stosunku najmu lub umowy o zakwaterowanie</w:t>
      </w:r>
      <w:r w:rsidRPr="005D113F">
        <w:rPr>
          <w:color w:val="000000" w:themeColor="text1"/>
        </w:rPr>
        <w:t xml:space="preserve">; </w:t>
      </w:r>
    </w:p>
    <w:p w14:paraId="2AD227DE" w14:textId="65559AC6" w:rsidR="00D85D35" w:rsidRPr="005D113F" w:rsidRDefault="000C66D9" w:rsidP="00D85D35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b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po tym czasie dane osobowe będą </w:t>
      </w:r>
      <w:r w:rsidR="00D85D35" w:rsidRPr="005D113F">
        <w:rPr>
          <w:color w:val="000000" w:themeColor="text1"/>
        </w:rPr>
        <w:t>zniszczone, w tym trwale usunięte z nośnika informacji, na którym zostały zapisane</w:t>
      </w:r>
      <w:r w:rsidRPr="005D113F">
        <w:rPr>
          <w:color w:val="000000" w:themeColor="text1"/>
        </w:rPr>
        <w:t xml:space="preserve">. </w:t>
      </w:r>
    </w:p>
    <w:p w14:paraId="3B2ACE35" w14:textId="77777777" w:rsidR="00D85D35" w:rsidRPr="005D113F" w:rsidRDefault="000C66D9" w:rsidP="00D85D35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5D113F">
        <w:rPr>
          <w:color w:val="000000" w:themeColor="text1"/>
        </w:rPr>
        <w:t xml:space="preserve">W związku z przetwarzaniem Pani/Pana danych osobowych przysługują Pani/Panu następujące uprawnienia: </w:t>
      </w:r>
    </w:p>
    <w:p w14:paraId="48D962BC" w14:textId="75562ECD" w:rsidR="00D85D35" w:rsidRPr="005D113F" w:rsidRDefault="000C66D9" w:rsidP="00D85D35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a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na podstawie art. 15 RODO - prawo dostępu do Pani/Pana danych osobowych, w tym prawo do uzyskania kopii tych danych; </w:t>
      </w:r>
    </w:p>
    <w:p w14:paraId="5E9D281C" w14:textId="7F6597BC" w:rsidR="00D85D35" w:rsidRPr="005D113F" w:rsidRDefault="000C66D9" w:rsidP="00D85D35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b</w:t>
      </w:r>
      <w:r w:rsidR="00446C63" w:rsidRPr="005D113F">
        <w:rPr>
          <w:color w:val="000000" w:themeColor="text1"/>
        </w:rPr>
        <w:t xml:space="preserve">/ </w:t>
      </w:r>
      <w:r w:rsidRPr="005D113F">
        <w:rPr>
          <w:color w:val="000000" w:themeColor="text1"/>
        </w:rPr>
        <w:t>na podstawie art. 16 RODO - prawo do żądania sprostowania (poprawiania lub uzupełnienia) Pani/Pana danych osobowych – w przypadku, gdy dane są nieprawidłowe lub niekompletne; c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na podstawie art. 17 RODO - prawo do żądania usunięcia Pani/Pana danych osobowych („prawo do bycia zapomnianym”), z zastrzeżeniem przypadków, o których mowa w art. 17 ust. 3 RODO; </w:t>
      </w:r>
    </w:p>
    <w:p w14:paraId="7005DC51" w14:textId="4271B290" w:rsidR="00446C63" w:rsidRPr="005D113F" w:rsidRDefault="000C66D9" w:rsidP="00D85D35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d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na podstawie art. 18 RODO - prawo do żądania ograniczenia przetwarzania Pani/Pana danych osobowych, z zastrzeżeniem przypadków, o których mowa w art. 18 ust. 2 RODO; </w:t>
      </w:r>
    </w:p>
    <w:p w14:paraId="18F776D3" w14:textId="6D7F3F2D" w:rsidR="00446C63" w:rsidRPr="005D113F" w:rsidRDefault="000C66D9" w:rsidP="00D85D35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e</w:t>
      </w:r>
      <w:r w:rsidR="00446C63" w:rsidRPr="005D113F">
        <w:rPr>
          <w:color w:val="000000" w:themeColor="text1"/>
        </w:rPr>
        <w:t xml:space="preserve">/ </w:t>
      </w:r>
      <w:r w:rsidRPr="005D113F">
        <w:rPr>
          <w:color w:val="000000" w:themeColor="text1"/>
        </w:rPr>
        <w:t xml:space="preserve">na podstawie art. 20 RODO – prawo do przenoszenia Pani/Pana danych osobowych; </w:t>
      </w:r>
    </w:p>
    <w:p w14:paraId="46850B98" w14:textId="4AC251D6" w:rsidR="00446C63" w:rsidRPr="005D113F" w:rsidRDefault="000C66D9" w:rsidP="00446C63">
      <w:pPr>
        <w:pStyle w:val="Akapitzlist"/>
        <w:jc w:val="both"/>
        <w:rPr>
          <w:color w:val="000000" w:themeColor="text1"/>
        </w:rPr>
      </w:pPr>
      <w:r w:rsidRPr="005D113F">
        <w:rPr>
          <w:color w:val="000000" w:themeColor="text1"/>
        </w:rPr>
        <w:t>f</w:t>
      </w:r>
      <w:r w:rsidR="00446C63" w:rsidRPr="005D113F">
        <w:rPr>
          <w:color w:val="000000" w:themeColor="text1"/>
        </w:rPr>
        <w:t>/</w:t>
      </w:r>
      <w:r w:rsidRPr="005D113F">
        <w:rPr>
          <w:color w:val="000000" w:themeColor="text1"/>
        </w:rPr>
        <w:t xml:space="preserve"> prawo do wniesienia skargi do organu nadzorczego właściwego w sprawach ochrony danych osobowych tj. Prezesa Urzędu Ochrony Danych Osobowych, w przypadku uznania, że przetwarzanie przez Administratora Pani/Pana danych osobowych narusza postanowienia RODO. </w:t>
      </w:r>
    </w:p>
    <w:p w14:paraId="2492DE33" w14:textId="77777777" w:rsidR="00446C63" w:rsidRPr="005D113F" w:rsidRDefault="000C66D9" w:rsidP="00446C6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5D113F">
        <w:rPr>
          <w:color w:val="000000" w:themeColor="text1"/>
        </w:rPr>
        <w:t xml:space="preserve">Nie przysługuje Pani/Panu prawo do: a. wniesienia sprzeciwu wobec przetwarzania Pani/Pana danych osobowych, o którym mowa w art. 21 RODO, gdyż podstawą prawną przetwarzania Pani/Pana danych osobowych nie jest art. 6 ust. 1 lit. e) lub f) RODO. </w:t>
      </w:r>
    </w:p>
    <w:p w14:paraId="3D3CE16A" w14:textId="0E964851" w:rsidR="00E94BB0" w:rsidRPr="005D113F" w:rsidRDefault="000C66D9" w:rsidP="00446C6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5D113F">
        <w:rPr>
          <w:color w:val="000000" w:themeColor="text1"/>
        </w:rPr>
        <w:t>Pani/Pana dane osobowe nie będą wykorzystywane do zautomatyzowanego podejmowania decyzji, w tym do profilowania.</w:t>
      </w:r>
    </w:p>
    <w:sectPr w:rsidR="00E94BB0" w:rsidRPr="005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83155"/>
    <w:multiLevelType w:val="hybridMultilevel"/>
    <w:tmpl w:val="F2321B56"/>
    <w:lvl w:ilvl="0" w:tplc="5E32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D9"/>
    <w:rsid w:val="000C66D9"/>
    <w:rsid w:val="00446C63"/>
    <w:rsid w:val="005D113F"/>
    <w:rsid w:val="00D85D35"/>
    <w:rsid w:val="00E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7DDD"/>
  <w15:chartTrackingRefBased/>
  <w15:docId w15:val="{2A304F48-8A13-4752-A251-FDC37688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6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6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zambelanczyk@rentownyadr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Łomżyński</dc:creator>
  <cp:keywords/>
  <dc:description/>
  <cp:lastModifiedBy>Piotr Szambelańczyk</cp:lastModifiedBy>
  <cp:revision>2</cp:revision>
  <dcterms:created xsi:type="dcterms:W3CDTF">2020-12-10T05:20:00Z</dcterms:created>
  <dcterms:modified xsi:type="dcterms:W3CDTF">2023-03-01T13:47:00Z</dcterms:modified>
</cp:coreProperties>
</file>